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51" w:rsidRDefault="00E74687" w:rsidP="003F4A51">
      <w:pPr>
        <w:ind w:right="-26"/>
        <w:jc w:val="center"/>
      </w:pPr>
      <w:r>
        <w:rPr>
          <w:noProof/>
          <w:sz w:val="24"/>
          <w:lang w:eastAsia="en-GB" w:bidi="ar-SA"/>
        </w:rPr>
        <w:drawing>
          <wp:inline distT="0" distB="0" distL="0" distR="0">
            <wp:extent cx="6468745" cy="383540"/>
            <wp:effectExtent l="0" t="0" r="8255" b="0"/>
            <wp:docPr id="1" name="Picture 2" descr="cid:EB48C362-C513-43D0-BEE1-25B782DD9330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B48C362-C513-43D0-BEE1-25B782DD9330@h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51" w:rsidRDefault="00E74687" w:rsidP="0005491D">
      <w:pPr>
        <w:jc w:val="center"/>
        <w:rPr>
          <w:b/>
          <w:sz w:val="36"/>
        </w:rPr>
      </w:pPr>
      <w:r>
        <w:rPr>
          <w:b/>
          <w:noProof/>
          <w:sz w:val="24"/>
          <w:lang w:eastAsia="en-GB" w:bidi="ar-SA"/>
        </w:rPr>
        <w:drawing>
          <wp:inline distT="0" distB="0" distL="0" distR="0">
            <wp:extent cx="1445260" cy="1478915"/>
            <wp:effectExtent l="0" t="0" r="2540" b="698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51" w:rsidRPr="00E74687" w:rsidRDefault="008A5ED4" w:rsidP="00F729AD">
      <w:pPr>
        <w:jc w:val="center"/>
        <w:rPr>
          <w:rFonts w:cs="Tahoma"/>
          <w:b/>
          <w:color w:val="FF33CC"/>
          <w:sz w:val="84"/>
        </w:rPr>
      </w:pPr>
      <w:r w:rsidRPr="00E74687">
        <w:rPr>
          <w:b/>
          <w:color w:val="FF33CC"/>
          <w:sz w:val="84"/>
        </w:rPr>
        <w:t xml:space="preserve">A New Pop-up Café </w:t>
      </w:r>
      <w:r w:rsidRPr="00E74687">
        <w:rPr>
          <w:b/>
          <w:color w:val="FF33CC"/>
          <w:sz w:val="84"/>
        </w:rPr>
        <w:br/>
      </w:r>
      <w:r w:rsidRPr="00E74687">
        <w:rPr>
          <w:rFonts w:cs="Tahoma"/>
          <w:b/>
          <w:color w:val="FF33CC"/>
          <w:sz w:val="84"/>
        </w:rPr>
        <w:t>coming to</w:t>
      </w:r>
      <w:r w:rsidR="00903A22">
        <w:rPr>
          <w:rFonts w:cs="Tahoma"/>
          <w:b/>
          <w:color w:val="FF33CC"/>
          <w:sz w:val="84"/>
        </w:rPr>
        <w:t xml:space="preserve"> </w:t>
      </w:r>
      <w:r w:rsidR="00B5088D">
        <w:rPr>
          <w:rFonts w:cs="Tahoma"/>
          <w:b/>
          <w:color w:val="FF33CC"/>
          <w:sz w:val="84"/>
        </w:rPr>
        <w:t>HARVEL</w:t>
      </w:r>
      <w:r w:rsidRPr="00E74687">
        <w:rPr>
          <w:rFonts w:cs="Tahoma"/>
          <w:b/>
          <w:color w:val="FF33CC"/>
          <w:sz w:val="84"/>
        </w:rPr>
        <w:t>!</w:t>
      </w:r>
    </w:p>
    <w:p w:rsidR="005C0518" w:rsidRPr="005C0518" w:rsidRDefault="008A5ED4" w:rsidP="005C0518">
      <w:pPr>
        <w:jc w:val="center"/>
        <w:rPr>
          <w:lang w:eastAsia="en-GB" w:bidi="ar-SA"/>
        </w:rPr>
      </w:pPr>
      <w:r w:rsidRPr="003F4A51">
        <w:rPr>
          <w:rFonts w:cs="Tahoma"/>
          <w:b/>
          <w:sz w:val="36"/>
        </w:rPr>
        <w:t xml:space="preserve">Venue: </w:t>
      </w:r>
      <w:r w:rsidR="00B5088D">
        <w:rPr>
          <w:rFonts w:cs="Tahoma"/>
          <w:b/>
          <w:sz w:val="36"/>
        </w:rPr>
        <w:t>Village Hall Car Park</w:t>
      </w:r>
    </w:p>
    <w:p w:rsidR="00EC16A3" w:rsidRDefault="00B5088D" w:rsidP="00CF4BC4">
      <w:pPr>
        <w:spacing w:after="0" w:line="240" w:lineRule="auto"/>
        <w:jc w:val="center"/>
        <w:rPr>
          <w:rFonts w:cs="Tahoma"/>
          <w:b/>
          <w:sz w:val="36"/>
        </w:rPr>
      </w:pPr>
      <w:r>
        <w:rPr>
          <w:rFonts w:cs="Tahoma"/>
          <w:b/>
          <w:sz w:val="36"/>
        </w:rPr>
        <w:t>Thursday 17</w:t>
      </w:r>
      <w:r w:rsidRPr="00B5088D">
        <w:rPr>
          <w:rFonts w:cs="Tahoma"/>
          <w:b/>
          <w:sz w:val="36"/>
          <w:vertAlign w:val="superscript"/>
        </w:rPr>
        <w:t>th</w:t>
      </w:r>
      <w:r>
        <w:rPr>
          <w:rFonts w:cs="Tahoma"/>
          <w:b/>
          <w:sz w:val="36"/>
        </w:rPr>
        <w:t xml:space="preserve"> August</w:t>
      </w:r>
    </w:p>
    <w:p w:rsidR="00EC16A3" w:rsidRDefault="00B5088D" w:rsidP="00CF4BC4">
      <w:pPr>
        <w:spacing w:after="0" w:line="240" w:lineRule="auto"/>
        <w:jc w:val="center"/>
        <w:rPr>
          <w:rFonts w:cs="Tahoma"/>
          <w:b/>
          <w:sz w:val="36"/>
        </w:rPr>
      </w:pPr>
      <w:r>
        <w:rPr>
          <w:rFonts w:cs="Tahoma"/>
          <w:b/>
          <w:sz w:val="36"/>
        </w:rPr>
        <w:t>Thursday 14</w:t>
      </w:r>
      <w:r w:rsidRPr="00B5088D">
        <w:rPr>
          <w:rFonts w:cs="Tahoma"/>
          <w:b/>
          <w:sz w:val="36"/>
          <w:vertAlign w:val="superscript"/>
        </w:rPr>
        <w:t>th</w:t>
      </w:r>
      <w:r>
        <w:rPr>
          <w:rFonts w:cs="Tahoma"/>
          <w:b/>
          <w:sz w:val="36"/>
        </w:rPr>
        <w:t xml:space="preserve"> September</w:t>
      </w:r>
    </w:p>
    <w:p w:rsidR="00EC16A3" w:rsidRDefault="00B5088D" w:rsidP="00CF4BC4">
      <w:pPr>
        <w:spacing w:after="0" w:line="240" w:lineRule="auto"/>
        <w:jc w:val="center"/>
        <w:rPr>
          <w:rFonts w:cs="Tahoma"/>
          <w:b/>
          <w:sz w:val="36"/>
        </w:rPr>
      </w:pPr>
      <w:r>
        <w:rPr>
          <w:rFonts w:cs="Tahoma"/>
          <w:b/>
          <w:sz w:val="36"/>
        </w:rPr>
        <w:t>Thursday 12</w:t>
      </w:r>
      <w:r w:rsidRPr="00B5088D">
        <w:rPr>
          <w:rFonts w:cs="Tahoma"/>
          <w:b/>
          <w:sz w:val="36"/>
          <w:vertAlign w:val="superscript"/>
        </w:rPr>
        <w:t>th</w:t>
      </w:r>
      <w:r>
        <w:rPr>
          <w:rFonts w:cs="Tahoma"/>
          <w:b/>
          <w:sz w:val="36"/>
        </w:rPr>
        <w:t xml:space="preserve"> October</w:t>
      </w:r>
      <w:bookmarkStart w:id="0" w:name="_GoBack"/>
      <w:bookmarkEnd w:id="0"/>
    </w:p>
    <w:p w:rsidR="003F4A51" w:rsidRPr="003F4A51" w:rsidRDefault="00EC16A3" w:rsidP="00CF4BC4">
      <w:pPr>
        <w:spacing w:after="0" w:line="240" w:lineRule="auto"/>
        <w:jc w:val="center"/>
        <w:rPr>
          <w:rFonts w:cs="Tahoma"/>
          <w:b/>
          <w:sz w:val="36"/>
        </w:rPr>
      </w:pPr>
      <w:r>
        <w:rPr>
          <w:rFonts w:cs="Tahoma"/>
          <w:b/>
          <w:sz w:val="36"/>
        </w:rPr>
        <w:t>10.30 am – 12.30 pm</w:t>
      </w:r>
    </w:p>
    <w:p w:rsidR="003F4A51" w:rsidRDefault="00B5088D" w:rsidP="00CF4BC4">
      <w:pPr>
        <w:spacing w:after="0" w:line="240" w:lineRule="auto"/>
        <w:jc w:val="center"/>
        <w:rPr>
          <w:rFonts w:cs="Tahoma"/>
          <w:b/>
          <w:sz w:val="36"/>
        </w:rPr>
      </w:pPr>
    </w:p>
    <w:p w:rsidR="003F4A51" w:rsidRDefault="008A5ED4" w:rsidP="00041A8A">
      <w:pPr>
        <w:jc w:val="both"/>
        <w:rPr>
          <w:rFonts w:cs="Tahoma"/>
          <w:sz w:val="32"/>
        </w:rPr>
      </w:pPr>
      <w:r>
        <w:rPr>
          <w:rFonts w:cs="Tahoma"/>
          <w:sz w:val="32"/>
        </w:rPr>
        <w:t xml:space="preserve">Come and get together with old friends and new and have a </w:t>
      </w:r>
      <w:r w:rsidRPr="002B7883">
        <w:rPr>
          <w:rFonts w:cs="Tahoma"/>
          <w:b/>
          <w:sz w:val="32"/>
        </w:rPr>
        <w:t>free</w:t>
      </w:r>
      <w:r>
        <w:rPr>
          <w:rFonts w:cs="Tahoma"/>
          <w:sz w:val="32"/>
        </w:rPr>
        <w:t xml:space="preserve"> </w:t>
      </w:r>
      <w:r w:rsidRPr="00EB3036">
        <w:rPr>
          <w:rFonts w:cs="Tahoma"/>
          <w:sz w:val="32"/>
        </w:rPr>
        <w:t>(donations welcome!)</w:t>
      </w:r>
      <w:r>
        <w:rPr>
          <w:rFonts w:cs="Tahoma"/>
          <w:b/>
          <w:sz w:val="32"/>
        </w:rPr>
        <w:t xml:space="preserve"> </w:t>
      </w:r>
      <w:r>
        <w:rPr>
          <w:rFonts w:cs="Tahoma"/>
          <w:sz w:val="32"/>
        </w:rPr>
        <w:t>cuppa and a delicious slice of cake.</w:t>
      </w:r>
      <w:r w:rsidR="005C0518">
        <w:rPr>
          <w:rFonts w:cs="Tahoma"/>
          <w:sz w:val="32"/>
        </w:rPr>
        <w:t xml:space="preserve"> </w:t>
      </w:r>
      <w:r>
        <w:rPr>
          <w:rFonts w:cs="Tahoma"/>
          <w:sz w:val="32"/>
        </w:rPr>
        <w:t>We’ll have all sorts of local information on board or you can just come for a chat.</w:t>
      </w:r>
    </w:p>
    <w:p w:rsidR="003F4A51" w:rsidRDefault="008A5ED4" w:rsidP="00623AF9">
      <w:pPr>
        <w:jc w:val="both"/>
        <w:rPr>
          <w:noProof/>
          <w:sz w:val="32"/>
          <w:lang w:eastAsia="en-GB"/>
        </w:rPr>
      </w:pPr>
      <w:r>
        <w:rPr>
          <w:sz w:val="32"/>
        </w:rPr>
        <w:t>P</w:t>
      </w:r>
      <w:r w:rsidRPr="00837757">
        <w:rPr>
          <w:sz w:val="32"/>
        </w:rPr>
        <w:t>lease help us to spread the word.</w:t>
      </w:r>
      <w:r>
        <w:rPr>
          <w:noProof/>
          <w:lang w:eastAsia="en-GB"/>
        </w:rPr>
        <w:t xml:space="preserve">  </w:t>
      </w:r>
      <w:r>
        <w:rPr>
          <w:rFonts w:cs="Tahoma"/>
          <w:sz w:val="32"/>
        </w:rPr>
        <w:t>Everyone welcome ... s</w:t>
      </w:r>
      <w:r>
        <w:rPr>
          <w:noProof/>
          <w:sz w:val="32"/>
          <w:lang w:eastAsia="en-GB"/>
        </w:rPr>
        <w:t>ee you soon!</w:t>
      </w:r>
    </w:p>
    <w:p w:rsidR="003F4A51" w:rsidRDefault="00B5088D" w:rsidP="00623AF9">
      <w:pPr>
        <w:jc w:val="both"/>
        <w:rPr>
          <w:noProof/>
          <w:sz w:val="32"/>
          <w:lang w:eastAsia="en-GB"/>
        </w:rPr>
      </w:pPr>
      <w:r>
        <w:rPr>
          <w:noProof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322580</wp:posOffset>
                </wp:positionV>
                <wp:extent cx="1219200" cy="467995"/>
                <wp:effectExtent l="0" t="0" r="0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A51" w:rsidRDefault="00E74687">
                            <w:r>
                              <w:rPr>
                                <w:noProof/>
                                <w:sz w:val="24"/>
                                <w:lang w:eastAsia="en-GB" w:bidi="ar-SA"/>
                              </w:rPr>
                              <w:drawing>
                                <wp:inline distT="0" distB="0" distL="0" distR="0">
                                  <wp:extent cx="1016000" cy="248285"/>
                                  <wp:effectExtent l="0" t="0" r="0" b="0"/>
                                  <wp:docPr id="4" name="Picture 4" descr="cid:image002.png@01D2674F.216FFB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id:image002.png@01D2674F.216FFB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0" cy="248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25.4pt;width:9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Spfw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" stroked="f">
                <v:textbox>
                  <w:txbxContent>
                    <w:p w:rsidR="003F4A51" w:rsidRDefault="00E74687">
                      <w:r>
                        <w:rPr>
                          <w:noProof/>
                          <w:sz w:val="24"/>
                          <w:lang w:eastAsia="en-GB" w:bidi="ar-SA"/>
                        </w:rPr>
                        <w:drawing>
                          <wp:inline distT="0" distB="0" distL="0" distR="0">
                            <wp:extent cx="1016000" cy="248285"/>
                            <wp:effectExtent l="0" t="0" r="0" b="0"/>
                            <wp:docPr id="4" name="Picture 4" descr="cid:image002.png@01D2674F.216FFB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id:image002.png@01D2674F.216FFB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0" cy="248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164465</wp:posOffset>
                </wp:positionV>
                <wp:extent cx="1219200" cy="82740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A51" w:rsidRDefault="00E74687">
                            <w:r>
                              <w:rPr>
                                <w:noProof/>
                                <w:sz w:val="24"/>
                                <w:lang w:eastAsia="en-GB" w:bidi="ar-SA"/>
                              </w:rPr>
                              <w:drawing>
                                <wp:inline distT="0" distB="0" distL="0" distR="0">
                                  <wp:extent cx="902970" cy="609600"/>
                                  <wp:effectExtent l="0" t="0" r="0" b="0"/>
                                  <wp:docPr id="6" name="Picture 6" descr="https://www.biglotteryfund.org.uk/-/media/Images/Logos/JPEGs/hi_big_e_min_pin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www.biglotteryfund.org.uk/-/media/Images/Logos/JPEGs/hi_big_e_min_pin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97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0pt;margin-top:12.95pt;width:96pt;height:6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Pugg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" stroked="f">
                <v:textbox>
                  <w:txbxContent>
                    <w:p w:rsidR="003F4A51" w:rsidRDefault="00E74687">
                      <w:r>
                        <w:rPr>
                          <w:noProof/>
                          <w:sz w:val="24"/>
                          <w:lang w:eastAsia="en-GB" w:bidi="ar-SA"/>
                        </w:rPr>
                        <w:drawing>
                          <wp:inline distT="0" distB="0" distL="0" distR="0">
                            <wp:extent cx="902970" cy="609600"/>
                            <wp:effectExtent l="0" t="0" r="0" b="0"/>
                            <wp:docPr id="6" name="Picture 6" descr="https://www.biglotteryfund.org.uk/-/media/Images/Logos/JPEGs/hi_big_e_min_pin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www.biglotteryfund.org.uk/-/media/Images/Logos/JPEGs/hi_big_e_min_pin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97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153670</wp:posOffset>
                </wp:positionV>
                <wp:extent cx="1501775" cy="974090"/>
                <wp:effectExtent l="0" t="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A51" w:rsidRDefault="00E74687">
                            <w:r>
                              <w:rPr>
                                <w:noProof/>
                                <w:sz w:val="24"/>
                                <w:lang w:eastAsia="en-GB" w:bidi="ar-SA"/>
                              </w:rPr>
                              <w:drawing>
                                <wp:inline distT="0" distB="0" distL="0" distR="0">
                                  <wp:extent cx="1219200" cy="609600"/>
                                  <wp:effectExtent l="0" t="0" r="0" b="0"/>
                                  <wp:docPr id="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3.7pt;margin-top:12.1pt;width:118.25pt;height:7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" stroked="f">
                <v:textbox>
                  <w:txbxContent>
                    <w:p w:rsidR="003F4A51" w:rsidRDefault="00E74687">
                      <w:r>
                        <w:rPr>
                          <w:noProof/>
                          <w:sz w:val="24"/>
                          <w:lang w:eastAsia="en-GB" w:bidi="ar-SA"/>
                        </w:rPr>
                        <w:drawing>
                          <wp:inline distT="0" distB="0" distL="0" distR="0">
                            <wp:extent cx="1219200" cy="609600"/>
                            <wp:effectExtent l="0" t="0" r="0" b="0"/>
                            <wp:docPr id="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153670</wp:posOffset>
                </wp:positionV>
                <wp:extent cx="1350010" cy="838200"/>
                <wp:effectExtent l="0" t="0" r="254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A51" w:rsidRDefault="00E74687">
                            <w:r>
                              <w:rPr>
                                <w:noProof/>
                                <w:sz w:val="24"/>
                                <w:lang w:eastAsia="en-GB" w:bidi="ar-SA"/>
                              </w:rPr>
                              <w:drawing>
                                <wp:inline distT="0" distB="0" distL="0" distR="0">
                                  <wp:extent cx="948055" cy="621030"/>
                                  <wp:effectExtent l="0" t="0" r="4445" b="7620"/>
                                  <wp:docPr id="10" name="Picture 30" descr="KCC_Logo_mediu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KCC_Logo_mediu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055" cy="621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19.15pt;margin-top:12.1pt;width:106.3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" stroked="f">
                <v:textbox>
                  <w:txbxContent>
                    <w:p w:rsidR="003F4A51" w:rsidRDefault="00E74687">
                      <w:r>
                        <w:rPr>
                          <w:noProof/>
                          <w:sz w:val="24"/>
                          <w:lang w:eastAsia="en-GB" w:bidi="ar-SA"/>
                        </w:rPr>
                        <w:drawing>
                          <wp:inline distT="0" distB="0" distL="0" distR="0">
                            <wp:extent cx="948055" cy="621030"/>
                            <wp:effectExtent l="0" t="0" r="4445" b="7620"/>
                            <wp:docPr id="10" name="Picture 30" descr="KCC_Logo_mediu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KCC_Logo_mediu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055" cy="621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4A51" w:rsidRDefault="00B5088D" w:rsidP="00837757">
      <w:pPr>
        <w:jc w:val="center"/>
        <w:rPr>
          <w:noProof/>
          <w:sz w:val="32"/>
          <w:lang w:eastAsia="en-GB"/>
        </w:rPr>
      </w:pPr>
    </w:p>
    <w:p w:rsidR="003F4A51" w:rsidRDefault="00E74687" w:rsidP="00837757">
      <w:pPr>
        <w:jc w:val="center"/>
        <w:rPr>
          <w:sz w:val="32"/>
        </w:rPr>
      </w:pPr>
      <w:r>
        <w:rPr>
          <w:noProof/>
          <w:sz w:val="24"/>
          <w:lang w:eastAsia="en-GB" w:bidi="ar-SA"/>
        </w:rPr>
        <w:drawing>
          <wp:inline distT="0" distB="0" distL="0" distR="0">
            <wp:extent cx="1242060" cy="1242060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ED4">
        <w:rPr>
          <w:noProof/>
          <w:sz w:val="32"/>
          <w:lang w:eastAsia="en-GB"/>
        </w:rPr>
        <w:t xml:space="preserve">                            </w:t>
      </w:r>
    </w:p>
    <w:sectPr w:rsidR="003F4A51" w:rsidSect="003F4A51">
      <w:pgSz w:w="11906" w:h="16838"/>
      <w:pgMar w:top="851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AE"/>
    <w:rsid w:val="00046D03"/>
    <w:rsid w:val="004F5A7A"/>
    <w:rsid w:val="005C0518"/>
    <w:rsid w:val="005D6B3C"/>
    <w:rsid w:val="006D4AEB"/>
    <w:rsid w:val="007505D0"/>
    <w:rsid w:val="008A5ED4"/>
    <w:rsid w:val="00903A22"/>
    <w:rsid w:val="00B42C42"/>
    <w:rsid w:val="00B5088D"/>
    <w:rsid w:val="00B51FFF"/>
    <w:rsid w:val="00BB73DF"/>
    <w:rsid w:val="00BE67AE"/>
    <w:rsid w:val="00C9480C"/>
    <w:rsid w:val="00E37AC8"/>
    <w:rsid w:val="00E74687"/>
    <w:rsid w:val="00E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7903A9C0-D5AD-48CB-8791-EC7580F6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EDD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491D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64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47051"/>
    <w:rPr>
      <w:rFonts w:ascii="Tahoma" w:hAnsi="Tahoma" w:cs="Tahoma"/>
      <w:sz w:val="16"/>
    </w:rPr>
  </w:style>
  <w:style w:type="paragraph" w:styleId="NormalWeb">
    <w:name w:val="Normal (Web)"/>
    <w:basedOn w:val="Normal"/>
    <w:semiHidden/>
    <w:rsid w:val="00041A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Links>
    <vt:vector size="12" baseType="variant">
      <vt:variant>
        <vt:i4>0</vt:i4>
      </vt:variant>
      <vt:variant>
        <vt:i4>1536</vt:i4>
      </vt:variant>
      <vt:variant>
        <vt:i4>1048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2002</vt:i4>
      </vt:variant>
      <vt:variant>
        <vt:i4>1028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Bugden</dc:creator>
  <cp:lastModifiedBy>Rebecca Williams</cp:lastModifiedBy>
  <cp:revision>2</cp:revision>
  <cp:lastPrinted>2017-04-10T09:37:00Z</cp:lastPrinted>
  <dcterms:created xsi:type="dcterms:W3CDTF">2017-07-12T14:22:00Z</dcterms:created>
  <dcterms:modified xsi:type="dcterms:W3CDTF">2017-07-12T14:22:00Z</dcterms:modified>
</cp:coreProperties>
</file>